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8B" w:rsidRDefault="00B76604" w:rsidP="00726D8B">
      <w:pPr>
        <w:pStyle w:val="a3"/>
        <w:spacing w:before="0" w:beforeAutospacing="0" w:after="0" w:afterAutospacing="0"/>
        <w:ind w:left="4678"/>
        <w:jc w:val="right"/>
      </w:pPr>
      <w:r w:rsidRPr="00726D8B">
        <w:t>УТВЕРЖДЕНО</w:t>
      </w:r>
    </w:p>
    <w:p w:rsidR="00FA67E9" w:rsidRPr="00726D8B" w:rsidRDefault="00B76604" w:rsidP="00726D8B">
      <w:pPr>
        <w:pStyle w:val="a3"/>
        <w:spacing w:before="0" w:beforeAutospacing="0" w:after="0" w:afterAutospacing="0"/>
        <w:ind w:left="4678"/>
        <w:jc w:val="right"/>
      </w:pPr>
      <w:r w:rsidRPr="00726D8B">
        <w:t xml:space="preserve">решением </w:t>
      </w:r>
      <w:r w:rsidR="006B173C" w:rsidRPr="00726D8B">
        <w:t>муниципального Совета</w:t>
      </w:r>
      <w:r w:rsidR="00FA67E9" w:rsidRPr="00726D8B">
        <w:t xml:space="preserve"> </w:t>
      </w:r>
      <w:r w:rsidRPr="00726D8B">
        <w:t>муниципального образования</w:t>
      </w:r>
      <w:r w:rsidRPr="00726D8B">
        <w:rPr>
          <w:color w:val="FF0000"/>
        </w:rPr>
        <w:t xml:space="preserve"> </w:t>
      </w:r>
      <w:r w:rsidRPr="00726D8B">
        <w:t>«Шенкурск</w:t>
      </w:r>
      <w:r w:rsidR="006B173C" w:rsidRPr="00726D8B">
        <w:t>ое</w:t>
      </w:r>
      <w:r w:rsidRPr="00726D8B">
        <w:t xml:space="preserve">» </w:t>
      </w:r>
      <w:r w:rsidRPr="00726D8B">
        <w:br/>
        <w:t xml:space="preserve">от 16.02.2018 № </w:t>
      </w:r>
    </w:p>
    <w:p w:rsidR="00F90E9A" w:rsidRDefault="00F90E9A" w:rsidP="00F90E9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P25"/>
      <w:bookmarkEnd w:id="0"/>
    </w:p>
    <w:p w:rsidR="00F90E9A" w:rsidRDefault="00B76604" w:rsidP="00F90E9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Л О Ж Е Н И Е</w:t>
      </w:r>
    </w:p>
    <w:p w:rsidR="00F90E9A" w:rsidRDefault="00F90E9A" w:rsidP="00F90E9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B76604" w:rsidRPr="001A59C3" w:rsidRDefault="00B76604" w:rsidP="00F90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орядке  размещения сведений о доходах, расходах, об имуществе и обязательствах имущественного характера, представляемых депутатами </w:t>
      </w:r>
      <w:r w:rsidR="006B173C"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 w:rsidR="006B17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Совета </w:t>
      </w:r>
      <w:r w:rsidRPr="00726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«Шенкурск</w:t>
      </w:r>
      <w:r w:rsidR="006B173C" w:rsidRPr="00726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ое</w:t>
      </w:r>
      <w:r w:rsidRPr="00726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», на </w:t>
      </w:r>
      <w:r w:rsidR="006B173C" w:rsidRPr="00726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официальном сайте администрации</w:t>
      </w:r>
      <w:r w:rsidRPr="00726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МО «Шенкурский муниципальный район» и предоставления этих сведений средствам массовой информации 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опубликования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Сведения о доходах, расходах, об имуществе и обязательствах имущественного </w:t>
      </w:r>
      <w:bookmarkStart w:id="1" w:name="_GoBack"/>
      <w:r w:rsidRPr="00726D8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</w:t>
      </w:r>
      <w:r w:rsidR="005B7B28" w:rsidRPr="0072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26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представляемых депутатами</w:t>
      </w:r>
      <w:r w:rsidR="006B173C" w:rsidRPr="00726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Совета </w:t>
      </w:r>
      <w:r w:rsidRPr="00726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«Шенкурск</w:t>
      </w:r>
      <w:r w:rsidR="006B173C" w:rsidRPr="00726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Pr="00726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  <w:r w:rsidRPr="0072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размещаются на официальном сайте </w:t>
      </w:r>
      <w:r w:rsidRPr="00726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МО «Шенкурский муниципальный район»</w:t>
      </w:r>
      <w:r w:rsidRPr="00726D8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 случае отсутствия этих сведений на официальном сайте</w:t>
      </w:r>
      <w:r w:rsidR="009830C0" w:rsidRPr="00726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</w:t>
      </w:r>
      <w:r w:rsidR="006B173C" w:rsidRPr="00726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</w:t>
      </w:r>
      <w:r w:rsidR="009830C0" w:rsidRPr="00726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«Шенкурский муниципальный район»</w:t>
      </w:r>
      <w:r w:rsidR="006B173C" w:rsidRPr="00726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26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предоставляются средствам </w:t>
      </w:r>
      <w:bookmarkEnd w:id="1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массовой информации для опубликования по их запросам.</w:t>
      </w:r>
    </w:p>
    <w:p w:rsidR="001A59C3" w:rsidRPr="001A59C3" w:rsidRDefault="009830C0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r2"/>
      <w:bookmarkEnd w:id="2"/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официальном сайте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r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 «Шенкурский муниципальный район» </w:t>
      </w: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</w:t>
      </w:r>
      <w:r w:rsidR="006B173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и средствам массовой информации предоставляются</w:t>
      </w:r>
      <w:proofErr w:type="gramEnd"/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</w:t>
      </w:r>
      <w:r w:rsidR="00B51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B51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убликования следующие сведения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</w:t>
      </w:r>
      <w:r w:rsidR="006B173C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депутатами</w:t>
      </w:r>
      <w:r w:rsidR="006B173C" w:rsidRPr="006B1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73C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6B1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 </w:t>
      </w:r>
      <w:r w:rsidR="006B173C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«Шенкурск</w:t>
      </w:r>
      <w:r w:rsidR="006B1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6B173C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перечень объектов недвижимого имущества, принадлежащих депутату,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перечень транспортных средств с указанием вида и марки, принадлежащих на праве собственности депутату, его супруге (супругу)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несовершеннолетним детям;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декларированный годовой доход депутата, его супруги (супруга)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несовершеннолетних детей;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9"/>
      <w:bookmarkEnd w:id="3"/>
      <w:proofErr w:type="gramStart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сделок превышает общий доход депутата и его супруги (супруга) за три последних года, предшествующих отчетному периоду.</w:t>
      </w:r>
      <w:proofErr w:type="gramEnd"/>
    </w:p>
    <w:p w:rsidR="001A59C3" w:rsidRPr="001A59C3" w:rsidRDefault="009830C0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Сведения, предусмотренные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 2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размещаются по форме согласно приложению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Положению.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</w:t>
      </w:r>
      <w:r w:rsidR="006B173C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депутатами</w:t>
      </w:r>
      <w:r w:rsidR="006B173C" w:rsidRPr="006B1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73C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6B1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 </w:t>
      </w:r>
      <w:r w:rsidR="006B173C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«Шенкурск</w:t>
      </w:r>
      <w:r w:rsidR="006B1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6B173C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6B1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размещаются в одном (едином) файле в виде таблицы либо в виде файлов. Не допускается: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размещение на официальном сайте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«Шенкурский муниципальный район»</w:t>
      </w:r>
      <w:r w:rsid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заархивированных сведений (форматы </w:t>
      </w:r>
      <w:proofErr w:type="spellStart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rar</w:t>
      </w:r>
      <w:proofErr w:type="spellEnd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zip</w:t>
      </w:r>
      <w:proofErr w:type="spellEnd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сканированных документов;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использование на официальном сайте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«Шенкурский муниципальный район»</w:t>
      </w:r>
      <w:r w:rsid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форматов, требующих дополнительного распознавания;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установление кодов безопасности для доступа к сведениям о доходах, расходах, об имуществе и обязательствах имущественного характера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</w:t>
      </w:r>
      <w:r w:rsidR="006B173C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депутатами</w:t>
      </w:r>
      <w:r w:rsidR="006B173C" w:rsidRPr="006B1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173C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6B1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 </w:t>
      </w:r>
      <w:r w:rsidR="006B173C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«Шенкурск</w:t>
      </w:r>
      <w:r w:rsidR="006B1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6B173C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B1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4) запрашивание фамилии и инициалов, должности для предоставления доступа к размещенным о сведениям, запрашивание любых сведений у лица, осуществляющего доступ к размещенным сведениям.</w:t>
      </w:r>
      <w:proofErr w:type="gramEnd"/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Размещенные на официальном сайте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«Шенкурский муниципальный район»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 доходах, расходах, об имуществе и обязательствах имущественного характера,</w:t>
      </w:r>
      <w:r w:rsidR="009830C0"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депутатами</w:t>
      </w:r>
      <w:r w:rsidR="000E0760" w:rsidRPr="006B1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0E07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 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«Шенкурск</w:t>
      </w:r>
      <w:r w:rsidR="000E07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830C0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предшествующие годы:</w:t>
      </w:r>
      <w:r w:rsidR="000E0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9C3" w:rsidRPr="001A59C3" w:rsidRDefault="00FA67E9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подлежат удалению;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ar23"/>
      <w:bookmarkEnd w:id="4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находятся в открытом доступе (размещены на официальном сайте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</w:t>
      </w:r>
      <w:r w:rsidR="00B519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«Шенкурский муниципальный район»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течение всего периода осуществления депутатом своих полномочий, если иное не установлено законодательством Российской Федерации.</w:t>
      </w:r>
    </w:p>
    <w:p w:rsidR="001A59C3" w:rsidRPr="001A59C3" w:rsidRDefault="00861100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размещаемых на официальном сайте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r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«Шенкурский муниципальный район»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предоставляемых средствам массовой информации для опубликования сведениях о доходах, расходах, об имуществе и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обязательствах имущественного характера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депутатами</w:t>
      </w:r>
      <w:r w:rsidR="000E0760" w:rsidRPr="006B1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муниципального</w:t>
      </w:r>
      <w:r w:rsidR="000E07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 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«Шенкурск</w:t>
      </w:r>
      <w:r w:rsidR="000E07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9830C0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запрещается указывать:</w:t>
      </w:r>
      <w:r w:rsidR="000E0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иные сведения (кроме указанных 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пункте 2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Положения) о доходах</w:t>
      </w:r>
      <w:r w:rsidR="00B519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B519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епутата, его супруги (супруга)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несовершеннолетних детей, об имуществе, принадлежащем на праве собственности названным лицам, и об их обязательствах имущественного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характера;</w:t>
      </w:r>
      <w:proofErr w:type="gramEnd"/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персональные данные супруги (супруга), детей и иных членов семьи депутата;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данные, позволяющие определить место жительства, почтовый адрес, телефон и иные индивидуальные средства коммуникации депутата,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его супруги (супруга), детей и иных членов семьи;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данные, позволяющие определить местонахождение объектов недвижимого имущества, принадлежащих депутату, его супруге (супругу), детям, иным членам семьи на праве собственности или находящихся в их пользовании;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5) информацию, отнесенную к государственной тайне или являющуюся конфиденциальной.</w:t>
      </w:r>
    </w:p>
    <w:p w:rsidR="001A59C3" w:rsidRPr="005B7B28" w:rsidRDefault="00861100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характера,</w:t>
      </w:r>
      <w:r w:rsidRPr="00861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депутатами</w:t>
      </w:r>
      <w:r w:rsidR="000E0760" w:rsidRPr="006B1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0E07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 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«Шенкурск</w:t>
      </w:r>
      <w:r w:rsidR="000E07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указанные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пункте 2 настоящего Положения,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весь период осуществления депутатом своих полномочий, а также сведения о доходах, расходах, об имуществе и обязательствах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имущественного характера его супруги (супруга) и несовершеннолетних детей находятся на официальном сайте, и ежегодно обновляются в течение 14 рабочих дней</w:t>
      </w:r>
      <w:proofErr w:type="gramEnd"/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истечения срока, </w:t>
      </w:r>
      <w:r w:rsidR="001A59C3" w:rsidRPr="005B7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установленного </w:t>
      </w:r>
      <w:r w:rsidR="005B7B28" w:rsidRPr="005B7B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областным законам «О противодействии коррупции в Архангельской области»</w:t>
      </w:r>
      <w:r w:rsidR="001A59C3" w:rsidRPr="005B7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их подачи.</w:t>
      </w:r>
      <w:r w:rsidR="000E0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9C3" w:rsidRPr="001A59C3" w:rsidRDefault="00861100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Сведения о доходах, расходах, об имуществе и обязательствах имущественного характера,</w:t>
      </w:r>
      <w:r w:rsidRPr="00861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депутатами</w:t>
      </w:r>
      <w:r w:rsidR="000E0760" w:rsidRPr="006B1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0E07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 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«Шенкурск</w:t>
      </w:r>
      <w:r w:rsidR="000E07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уточнения ранее представленных сведений о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оходах, расходах, об имуществе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обязательствах имущественного характера, подлежат размещению на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официальном сайте в течение 14 рабочих дней со дня их принятия.</w:t>
      </w:r>
      <w:r w:rsidR="000E0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A59C3" w:rsidRPr="001A59C3" w:rsidRDefault="00861100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2F1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Размещение на официальном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сайт</w:t>
      </w:r>
      <w:r w:rsidR="002F1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сведений о доходах, расходах, об имуществе и обязательствах имущественного характера,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депутатами</w:t>
      </w:r>
      <w:r w:rsidR="000E0760" w:rsidRPr="006B1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0E07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 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«Шенкурск</w:t>
      </w:r>
      <w:r w:rsidR="000E07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5B7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указанных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пункте 2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настоящего Положения,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обеспечивается муниципальными служащими (работниками), обеспечивающими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Собрания депутатов.</w:t>
      </w:r>
      <w:r w:rsidR="000E0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9C3" w:rsidRPr="001A59C3" w:rsidRDefault="00861100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Председатель </w:t>
      </w:r>
      <w:r w:rsidR="000E076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="000E07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течение трех рабочих дней со дня поступления запроса от средства массовой информации сообщает о нем депутату, в отношении которого поступил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в течение семи рабочих дней со дня поступления запроса от средства массовой информации обеспечивает предоставление ему сведений, указанных 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пункте 2 н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астоящего Положения, в том случае,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запрашиваемые сведения отсутствуют на официальном сайте.</w:t>
      </w: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</w:p>
    <w:sectPr w:rsidR="00FA67E9" w:rsidSect="00FA6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C646E"/>
    <w:multiLevelType w:val="multilevel"/>
    <w:tmpl w:val="183AE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A82"/>
    <w:rsid w:val="000E0760"/>
    <w:rsid w:val="001A59C3"/>
    <w:rsid w:val="001E2A5D"/>
    <w:rsid w:val="002F11F5"/>
    <w:rsid w:val="005027AF"/>
    <w:rsid w:val="005B7B28"/>
    <w:rsid w:val="006B173C"/>
    <w:rsid w:val="00726D8B"/>
    <w:rsid w:val="00861100"/>
    <w:rsid w:val="009830C0"/>
    <w:rsid w:val="00B5190A"/>
    <w:rsid w:val="00B76604"/>
    <w:rsid w:val="00C60A82"/>
    <w:rsid w:val="00E37577"/>
    <w:rsid w:val="00F90E9A"/>
    <w:rsid w:val="00FA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User</cp:lastModifiedBy>
  <cp:revision>14</cp:revision>
  <dcterms:created xsi:type="dcterms:W3CDTF">2018-02-02T07:29:00Z</dcterms:created>
  <dcterms:modified xsi:type="dcterms:W3CDTF">2018-02-05T12:38:00Z</dcterms:modified>
</cp:coreProperties>
</file>